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3660"/>
        <w:gridCol w:w="6087"/>
      </w:tblGrid>
      <w:tr w:rsidR="00AB2889" w:rsidRPr="006C103C" w:rsidTr="00F53DA6">
        <w:tc>
          <w:tcPr>
            <w:tcW w:w="3660" w:type="dxa"/>
          </w:tcPr>
          <w:p w:rsidR="00AB2889" w:rsidRPr="006C103C" w:rsidRDefault="00AB2889" w:rsidP="00F53DA6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6087" w:type="dxa"/>
          </w:tcPr>
          <w:p w:rsidR="00AB2889" w:rsidRPr="006C103C" w:rsidRDefault="00AB2889" w:rsidP="00D914C8">
            <w:pPr>
              <w:tabs>
                <w:tab w:val="center" w:pos="4677"/>
                <w:tab w:val="right" w:pos="9355"/>
              </w:tabs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AB2889" w:rsidRPr="00EE52BC" w:rsidRDefault="00AB2889" w:rsidP="00AB288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E52BC">
        <w:rPr>
          <w:b/>
          <w:bCs/>
          <w:i/>
          <w:iCs/>
        </w:rPr>
        <w:t xml:space="preserve">Однодневный </w:t>
      </w:r>
      <w:proofErr w:type="spellStart"/>
      <w:r w:rsidRPr="00EE52BC">
        <w:rPr>
          <w:b/>
          <w:bCs/>
          <w:i/>
          <w:iCs/>
        </w:rPr>
        <w:t>экскурсионно</w:t>
      </w:r>
      <w:proofErr w:type="spellEnd"/>
      <w:r w:rsidRPr="00EE52BC">
        <w:rPr>
          <w:b/>
          <w:bCs/>
          <w:i/>
          <w:iCs/>
        </w:rPr>
        <w:t xml:space="preserve"> – развлекательный тур</w:t>
      </w:r>
    </w:p>
    <w:p w:rsidR="00AB2889" w:rsidRPr="00EE52BC" w:rsidRDefault="00AB2889" w:rsidP="00AB2889">
      <w:pPr>
        <w:pStyle w:val="a3"/>
        <w:jc w:val="center"/>
        <w:rPr>
          <w:b/>
          <w:color w:val="FF0000"/>
          <w:sz w:val="28"/>
          <w:szCs w:val="28"/>
        </w:rPr>
      </w:pPr>
      <w:r w:rsidRPr="00EE52BC">
        <w:rPr>
          <w:b/>
          <w:color w:val="FF0000"/>
          <w:sz w:val="28"/>
          <w:szCs w:val="28"/>
        </w:rPr>
        <w:t>«</w:t>
      </w:r>
      <w:r w:rsidRPr="00EE52BC">
        <w:rPr>
          <w:b/>
          <w:color w:val="FF0000"/>
          <w:sz w:val="28"/>
          <w:szCs w:val="28"/>
          <w:u w:val="single"/>
        </w:rPr>
        <w:t>МАСЛЕНИЦА В ГОСТЯХ У БАЙКЕРОВ</w:t>
      </w:r>
      <w:r w:rsidRPr="00EE52BC">
        <w:rPr>
          <w:b/>
          <w:color w:val="FF0000"/>
          <w:sz w:val="28"/>
          <w:szCs w:val="28"/>
        </w:rPr>
        <w:t>»</w:t>
      </w:r>
    </w:p>
    <w:p w:rsidR="00AB2889" w:rsidRPr="009A3289" w:rsidRDefault="00AB2889" w:rsidP="00AB288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1</w:t>
      </w:r>
      <w:r w:rsidR="006A7DBA">
        <w:rPr>
          <w:b/>
          <w:bCs/>
          <w:i/>
          <w:iCs/>
          <w:color w:val="FF0000"/>
          <w:sz w:val="28"/>
          <w:szCs w:val="28"/>
          <w:lang w:val="en-US"/>
        </w:rPr>
        <w:t>4</w:t>
      </w:r>
      <w:r>
        <w:rPr>
          <w:b/>
          <w:bCs/>
          <w:i/>
          <w:iCs/>
          <w:color w:val="FF0000"/>
          <w:sz w:val="28"/>
          <w:szCs w:val="28"/>
        </w:rPr>
        <w:t xml:space="preserve"> марта  2021 г.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  <w:r w:rsidRPr="00EE52BC">
        <w:rPr>
          <w:noProof/>
        </w:rPr>
        <w:drawing>
          <wp:inline distT="0" distB="0" distL="0" distR="0">
            <wp:extent cx="1660525" cy="1219200"/>
            <wp:effectExtent l="0" t="0" r="0" b="0"/>
            <wp:docPr id="5" name="Рисунок 5" descr="Описание: C:\Users\Maxim\Desktop\скачанные файлы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Maxim\Desktop\скачанные файлы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2BC">
        <w:rPr>
          <w:noProof/>
        </w:rPr>
        <w:drawing>
          <wp:inline distT="0" distB="0" distL="0" distR="0">
            <wp:extent cx="1818005" cy="1208405"/>
            <wp:effectExtent l="0" t="0" r="0" b="0"/>
            <wp:docPr id="3" name="Рисунок 3" descr="Описание: C:\Users\Maxi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Maxi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2BC">
        <w:rPr>
          <w:noProof/>
        </w:rPr>
        <w:drawing>
          <wp:inline distT="0" distB="0" distL="0" distR="0">
            <wp:extent cx="1849755" cy="1208405"/>
            <wp:effectExtent l="0" t="0" r="0" b="0"/>
            <wp:docPr id="2" name="Рисунок 2" descr="Описание: C:\Users\Maxim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Maxim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89" w:rsidRDefault="00AB2889" w:rsidP="00AB288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AB2889" w:rsidRDefault="00AB2889" w:rsidP="00AB288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06:50 Сбор группы.</w:t>
      </w:r>
    </w:p>
    <w:p w:rsidR="00AB2889" w:rsidRPr="0075342E" w:rsidRDefault="00AB2889" w:rsidP="00AB2889">
      <w:pPr>
        <w:widowControl w:val="0"/>
        <w:autoSpaceDE w:val="0"/>
        <w:autoSpaceDN w:val="0"/>
        <w:adjustRightInd w:val="0"/>
        <w:rPr>
          <w:b/>
          <w:bCs/>
        </w:rPr>
      </w:pPr>
      <w:r w:rsidRPr="001A000F">
        <w:rPr>
          <w:b/>
          <w:bCs/>
        </w:rPr>
        <w:t xml:space="preserve">07:00  </w:t>
      </w:r>
      <w:r>
        <w:rPr>
          <w:b/>
          <w:bCs/>
        </w:rPr>
        <w:t>Посадка в автобус, отправление.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rPr>
          <w:b/>
          <w:bCs/>
        </w:rPr>
      </w:pPr>
      <w:r w:rsidRPr="00EE52BC">
        <w:rPr>
          <w:b/>
          <w:bCs/>
        </w:rPr>
        <w:t>11:30 Прибытие в г. Калязин.</w:t>
      </w:r>
    </w:p>
    <w:p w:rsidR="00AB2889" w:rsidRPr="00EE52BC" w:rsidRDefault="00AB2889" w:rsidP="00AB2889">
      <w:pPr>
        <w:tabs>
          <w:tab w:val="left" w:pos="4380"/>
        </w:tabs>
        <w:rPr>
          <w:b/>
        </w:rPr>
      </w:pPr>
      <w:r w:rsidRPr="00EE52BC">
        <w:rPr>
          <w:b/>
        </w:rPr>
        <w:t xml:space="preserve">- Экскурсионная программа по городу «Ах, Калязин городок, милый сердцу уголок»! </w:t>
      </w:r>
    </w:p>
    <w:p w:rsidR="00AB2889" w:rsidRPr="00EE52BC" w:rsidRDefault="00AB2889" w:rsidP="00AB2889">
      <w:pPr>
        <w:tabs>
          <w:tab w:val="left" w:pos="4380"/>
        </w:tabs>
        <w:rPr>
          <w:b/>
          <w:i/>
          <w:sz w:val="6"/>
          <w:szCs w:val="6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EE52BC">
        <w:rPr>
          <w:bCs/>
          <w:sz w:val="22"/>
          <w:szCs w:val="22"/>
        </w:rPr>
        <w:t xml:space="preserve">- Обзорная экскурсия по старинному русскому городу (ансамбли Введенской,    Богоявленской и Вознесенской церквей, памятник основателю города – Преп. </w:t>
      </w:r>
      <w:proofErr w:type="spellStart"/>
      <w:r w:rsidRPr="00EE52BC">
        <w:rPr>
          <w:bCs/>
          <w:sz w:val="22"/>
          <w:szCs w:val="22"/>
        </w:rPr>
        <w:t>Макарию</w:t>
      </w:r>
      <w:proofErr w:type="spellEnd"/>
      <w:r w:rsidRPr="00EE52BC">
        <w:rPr>
          <w:bCs/>
          <w:sz w:val="22"/>
          <w:szCs w:val="22"/>
        </w:rPr>
        <w:t xml:space="preserve"> </w:t>
      </w:r>
      <w:proofErr w:type="spellStart"/>
      <w:r w:rsidRPr="00EE52BC">
        <w:rPr>
          <w:bCs/>
          <w:sz w:val="22"/>
          <w:szCs w:val="22"/>
        </w:rPr>
        <w:t>Калязинскому</w:t>
      </w:r>
      <w:proofErr w:type="spellEnd"/>
      <w:r w:rsidRPr="00EE52BC">
        <w:rPr>
          <w:bCs/>
          <w:sz w:val="22"/>
          <w:szCs w:val="22"/>
        </w:rPr>
        <w:t>).</w:t>
      </w:r>
    </w:p>
    <w:p w:rsidR="00AB2889" w:rsidRPr="00EE52BC" w:rsidRDefault="00AB2889" w:rsidP="00AB2889">
      <w:pPr>
        <w:tabs>
          <w:tab w:val="left" w:pos="567"/>
        </w:tabs>
        <w:rPr>
          <w:bCs/>
          <w:sz w:val="22"/>
          <w:szCs w:val="22"/>
        </w:rPr>
      </w:pPr>
      <w:r w:rsidRPr="00EE52BC">
        <w:rPr>
          <w:bCs/>
          <w:sz w:val="22"/>
          <w:szCs w:val="22"/>
        </w:rPr>
        <w:t>- Пешеходная прогулка по главной улице провинциального города с выходом по булыжной мостовой к затопленной колокольне Николаевского собора, жизнь и судьба затопленной колокольни,  посещение сувенирных  рядов.</w:t>
      </w:r>
    </w:p>
    <w:p w:rsidR="00AB2889" w:rsidRPr="00EE52BC" w:rsidRDefault="00AB2889" w:rsidP="00AB2889">
      <w:pPr>
        <w:tabs>
          <w:tab w:val="left" w:pos="567"/>
        </w:tabs>
        <w:rPr>
          <w:bCs/>
        </w:rPr>
      </w:pPr>
      <w:r w:rsidRPr="00EE52BC">
        <w:rPr>
          <w:bCs/>
          <w:sz w:val="22"/>
          <w:szCs w:val="22"/>
        </w:rPr>
        <w:t xml:space="preserve">- </w:t>
      </w:r>
      <w:r w:rsidRPr="00EE52BC">
        <w:rPr>
          <w:sz w:val="22"/>
          <w:szCs w:val="22"/>
        </w:rPr>
        <w:t xml:space="preserve">Обзор космического объекта – гигантской параболической антенны: </w:t>
      </w:r>
      <w:proofErr w:type="spellStart"/>
      <w:r w:rsidRPr="00EE52BC">
        <w:rPr>
          <w:sz w:val="22"/>
          <w:szCs w:val="22"/>
        </w:rPr>
        <w:t>Калязинский</w:t>
      </w:r>
      <w:proofErr w:type="spellEnd"/>
      <w:r w:rsidRPr="00EE52BC">
        <w:rPr>
          <w:sz w:val="22"/>
          <w:szCs w:val="22"/>
        </w:rPr>
        <w:t xml:space="preserve"> пункт космической связи.</w:t>
      </w:r>
    </w:p>
    <w:p w:rsidR="00AB2889" w:rsidRPr="00EE52BC" w:rsidRDefault="00AB2889" w:rsidP="00AB2889">
      <w:pPr>
        <w:tabs>
          <w:tab w:val="left" w:pos="567"/>
        </w:tabs>
        <w:jc w:val="both"/>
        <w:rPr>
          <w:sz w:val="6"/>
          <w:szCs w:val="6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E52BC">
        <w:rPr>
          <w:b/>
          <w:bCs/>
        </w:rPr>
        <w:t>13</w:t>
      </w:r>
      <w:r>
        <w:rPr>
          <w:b/>
          <w:bCs/>
        </w:rPr>
        <w:t>:</w:t>
      </w:r>
      <w:r w:rsidRPr="00EE52BC">
        <w:rPr>
          <w:b/>
          <w:bCs/>
        </w:rPr>
        <w:t xml:space="preserve">30 Шоу-программа </w:t>
      </w:r>
      <w:r w:rsidRPr="00EE52BC">
        <w:rPr>
          <w:b/>
          <w:bCs/>
          <w:u w:val="single"/>
        </w:rPr>
        <w:t>«ГЕРОЙ АСФАЛЬТА»!</w:t>
      </w:r>
      <w:r w:rsidRPr="00EE52BC">
        <w:rPr>
          <w:b/>
          <w:bCs/>
        </w:rPr>
        <w:t xml:space="preserve"> </w:t>
      </w:r>
      <w:r w:rsidRPr="00EE52BC">
        <w:rPr>
          <w:bCs/>
        </w:rPr>
        <w:t>на базе клуба</w:t>
      </w:r>
      <w:r w:rsidRPr="00EE52BC">
        <w:rPr>
          <w:b/>
          <w:bCs/>
        </w:rPr>
        <w:t xml:space="preserve"> «Ночные волки» </w:t>
      </w:r>
      <w:r w:rsidRPr="00EE52BC">
        <w:rPr>
          <w:bCs/>
        </w:rPr>
        <w:t>с участием настоящих байкеров!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/>
          <w:bCs/>
          <w:sz w:val="6"/>
          <w:szCs w:val="6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52BC">
        <w:rPr>
          <w:b/>
          <w:bCs/>
          <w:i/>
        </w:rPr>
        <w:tab/>
      </w:r>
      <w:r w:rsidRPr="00EE52BC">
        <w:rPr>
          <w:bCs/>
        </w:rPr>
        <w:t xml:space="preserve">- выставка </w:t>
      </w:r>
      <w:proofErr w:type="spellStart"/>
      <w:r w:rsidRPr="00EE52BC">
        <w:rPr>
          <w:bCs/>
        </w:rPr>
        <w:t>байкерских</w:t>
      </w:r>
      <w:proofErr w:type="spellEnd"/>
      <w:r w:rsidRPr="00EE52BC">
        <w:rPr>
          <w:bCs/>
        </w:rPr>
        <w:t xml:space="preserve"> мотоциклов;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52BC">
        <w:rPr>
          <w:bCs/>
        </w:rPr>
        <w:tab/>
        <w:t>- знакомство с образом жизни байкеров;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52BC">
        <w:rPr>
          <w:bCs/>
        </w:rPr>
        <w:tab/>
        <w:t>- фотосессия с байкерами;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E52BC">
        <w:rPr>
          <w:bCs/>
        </w:rPr>
        <w:t xml:space="preserve">- езда на </w:t>
      </w:r>
      <w:proofErr w:type="spellStart"/>
      <w:r w:rsidRPr="00EE52BC">
        <w:rPr>
          <w:bCs/>
        </w:rPr>
        <w:t>байкерских</w:t>
      </w:r>
      <w:proofErr w:type="spellEnd"/>
      <w:r w:rsidRPr="00EE52BC">
        <w:rPr>
          <w:bCs/>
        </w:rPr>
        <w:t xml:space="preserve"> мотоциклах, по желанию за дополнительную плату;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sz w:val="6"/>
          <w:szCs w:val="6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52BC">
        <w:rPr>
          <w:b/>
          <w:bCs/>
        </w:rPr>
        <w:t>14</w:t>
      </w:r>
      <w:r>
        <w:rPr>
          <w:b/>
          <w:bCs/>
        </w:rPr>
        <w:t>:</w:t>
      </w:r>
      <w:r w:rsidRPr="00EE52BC">
        <w:rPr>
          <w:b/>
          <w:bCs/>
        </w:rPr>
        <w:t xml:space="preserve">00 </w:t>
      </w:r>
      <w:r w:rsidRPr="00EE52BC">
        <w:rPr>
          <w:b/>
          <w:bCs/>
          <w:color w:val="FF0000"/>
        </w:rPr>
        <w:t xml:space="preserve">Развлекательная Шоу-программа </w:t>
      </w:r>
      <w:r w:rsidRPr="00EE52BC">
        <w:rPr>
          <w:b/>
          <w:bCs/>
          <w:color w:val="FF0000"/>
          <w:u w:val="single"/>
        </w:rPr>
        <w:t>«КРУТЯЩИЙ МОМЕНТ</w:t>
      </w:r>
      <w:r w:rsidRPr="00EE52BC">
        <w:rPr>
          <w:b/>
          <w:bCs/>
          <w:color w:val="FF0000"/>
        </w:rPr>
        <w:t>»</w:t>
      </w:r>
      <w:r w:rsidRPr="00EE52BC">
        <w:rPr>
          <w:b/>
          <w:bCs/>
        </w:rPr>
        <w:t xml:space="preserve"> </w:t>
      </w:r>
      <w:r w:rsidRPr="00EE52BC">
        <w:rPr>
          <w:bCs/>
        </w:rPr>
        <w:t xml:space="preserve">с невероятными чудесами, исчезновениями, телепортацией и волшебными преображениями,  в стилизованном кафе. 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  <w:sz w:val="6"/>
          <w:szCs w:val="6"/>
        </w:rPr>
      </w:pPr>
    </w:p>
    <w:p w:rsidR="00AB2889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EE52BC">
        <w:rPr>
          <w:bCs/>
          <w:i/>
        </w:rPr>
        <w:t xml:space="preserve">Туристы увидят резиденцию всемирно известного </w:t>
      </w:r>
      <w:proofErr w:type="spellStart"/>
      <w:r w:rsidRPr="00EE52BC">
        <w:rPr>
          <w:bCs/>
          <w:i/>
        </w:rPr>
        <w:t>байкерского</w:t>
      </w:r>
      <w:proofErr w:type="spellEnd"/>
      <w:r w:rsidRPr="00EE52BC">
        <w:rPr>
          <w:bCs/>
          <w:i/>
        </w:rPr>
        <w:t xml:space="preserve"> клуба </w:t>
      </w:r>
      <w:r w:rsidRPr="00EE52BC">
        <w:rPr>
          <w:b/>
          <w:bCs/>
          <w:i/>
        </w:rPr>
        <w:t>«НОЧНЫЕ ВОЛКИ»</w:t>
      </w:r>
      <w:r w:rsidRPr="00EE52BC">
        <w:rPr>
          <w:bCs/>
          <w:i/>
        </w:rPr>
        <w:t xml:space="preserve">, вход в которую выполнен в виде гигантской волчьей пасти. Интерьер клуба выполнен в традиционном </w:t>
      </w:r>
      <w:proofErr w:type="spellStart"/>
      <w:r w:rsidRPr="00EE52BC">
        <w:rPr>
          <w:bCs/>
          <w:i/>
        </w:rPr>
        <w:t>байкерском</w:t>
      </w:r>
      <w:proofErr w:type="spellEnd"/>
      <w:r w:rsidRPr="00EE52BC">
        <w:rPr>
          <w:bCs/>
          <w:i/>
        </w:rPr>
        <w:t xml:space="preserve"> стиле. 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u w:val="single"/>
        </w:rPr>
      </w:pPr>
      <w:r w:rsidRPr="00EE52BC">
        <w:rPr>
          <w:b/>
          <w:bCs/>
          <w:i/>
          <w:u w:val="single"/>
        </w:rPr>
        <w:t>В программе: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sz w:val="6"/>
          <w:szCs w:val="6"/>
          <w:u w:val="single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EE52BC">
        <w:rPr>
          <w:bCs/>
        </w:rPr>
        <w:t xml:space="preserve">- интерактивная программа </w:t>
      </w:r>
      <w:r w:rsidRPr="00EE52BC">
        <w:rPr>
          <w:bCs/>
          <w:u w:val="single"/>
        </w:rPr>
        <w:t>«Ни гвоздя, ни жезла»,</w:t>
      </w:r>
      <w:r w:rsidRPr="00EE52BC">
        <w:rPr>
          <w:bCs/>
        </w:rPr>
        <w:t xml:space="preserve"> </w:t>
      </w:r>
      <w:r w:rsidRPr="00EE52BC">
        <w:rPr>
          <w:bCs/>
          <w:i/>
        </w:rPr>
        <w:t xml:space="preserve">в ходе которой туристы в совершенстве освоят </w:t>
      </w:r>
      <w:proofErr w:type="spellStart"/>
      <w:r w:rsidRPr="00EE52BC">
        <w:rPr>
          <w:bCs/>
          <w:i/>
        </w:rPr>
        <w:t>байкерский</w:t>
      </w:r>
      <w:proofErr w:type="spellEnd"/>
      <w:r w:rsidRPr="00EE52BC">
        <w:rPr>
          <w:bCs/>
          <w:i/>
        </w:rPr>
        <w:t xml:space="preserve"> </w:t>
      </w:r>
      <w:proofErr w:type="spellStart"/>
      <w:r w:rsidRPr="00EE52BC">
        <w:rPr>
          <w:bCs/>
          <w:i/>
        </w:rPr>
        <w:t>слэнг</w:t>
      </w:r>
      <w:proofErr w:type="spellEnd"/>
      <w:r w:rsidRPr="00EE52BC">
        <w:rPr>
          <w:bCs/>
          <w:i/>
        </w:rPr>
        <w:t>;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EE52BC">
        <w:rPr>
          <w:bCs/>
        </w:rPr>
        <w:t xml:space="preserve">- гадание на </w:t>
      </w:r>
      <w:proofErr w:type="spellStart"/>
      <w:r w:rsidRPr="00EE52BC">
        <w:rPr>
          <w:bCs/>
        </w:rPr>
        <w:t>мотозапчастях</w:t>
      </w:r>
      <w:proofErr w:type="spellEnd"/>
      <w:r w:rsidRPr="00EE52BC">
        <w:rPr>
          <w:bCs/>
        </w:rPr>
        <w:t xml:space="preserve"> – </w:t>
      </w:r>
      <w:proofErr w:type="spellStart"/>
      <w:r w:rsidRPr="00EE52BC">
        <w:rPr>
          <w:bCs/>
          <w:i/>
        </w:rPr>
        <w:t>байкерское</w:t>
      </w:r>
      <w:proofErr w:type="spellEnd"/>
      <w:r w:rsidRPr="00EE52BC">
        <w:rPr>
          <w:bCs/>
          <w:i/>
        </w:rPr>
        <w:t xml:space="preserve"> гадание, входе которого участники узнают о своём недалёком  будущем; 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EE52BC">
        <w:rPr>
          <w:bCs/>
          <w:i/>
        </w:rPr>
        <w:t xml:space="preserve">Сытный масленичный обед в </w:t>
      </w:r>
      <w:proofErr w:type="spellStart"/>
      <w:r w:rsidRPr="00EE52BC">
        <w:rPr>
          <w:bCs/>
          <w:i/>
        </w:rPr>
        <w:t>байкерском</w:t>
      </w:r>
      <w:proofErr w:type="spellEnd"/>
      <w:r w:rsidRPr="00EE52BC">
        <w:rPr>
          <w:bCs/>
          <w:i/>
        </w:rPr>
        <w:t xml:space="preserve"> стиле.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52BC">
        <w:rPr>
          <w:b/>
          <w:bCs/>
          <w:u w:val="single"/>
        </w:rPr>
        <w:t>16.00</w:t>
      </w:r>
      <w:r w:rsidRPr="00EE52BC">
        <w:rPr>
          <w:b/>
          <w:bCs/>
        </w:rPr>
        <w:t xml:space="preserve"> Масленичный хоровод вокруг живого костра – прощание с Зимушкой-Зимой. </w:t>
      </w:r>
      <w:r w:rsidRPr="00EE52BC">
        <w:rPr>
          <w:bCs/>
        </w:rPr>
        <w:t>Сжигание «королевы праздника» яркого и забавного чучела зимы.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Cs/>
          <w:i/>
          <w:sz w:val="6"/>
          <w:szCs w:val="6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EE52BC">
        <w:rPr>
          <w:b/>
          <w:bCs/>
          <w:u w:val="single"/>
        </w:rPr>
        <w:t>17.00 – Отправление из Калязина</w:t>
      </w: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both"/>
        <w:rPr>
          <w:b/>
          <w:bCs/>
          <w:i/>
          <w:sz w:val="6"/>
          <w:szCs w:val="6"/>
          <w:u w:val="single"/>
        </w:rPr>
      </w:pPr>
    </w:p>
    <w:p w:rsidR="00AB2889" w:rsidRPr="00EE52BC" w:rsidRDefault="00AB2889" w:rsidP="00AB2889">
      <w:pPr>
        <w:widowControl w:val="0"/>
        <w:autoSpaceDE w:val="0"/>
        <w:autoSpaceDN w:val="0"/>
        <w:adjustRightInd w:val="0"/>
        <w:jc w:val="center"/>
        <w:rPr>
          <w:bCs/>
          <w:sz w:val="6"/>
          <w:szCs w:val="6"/>
          <w:u w:val="single"/>
        </w:rPr>
      </w:pPr>
    </w:p>
    <w:p w:rsidR="00AB2889" w:rsidRDefault="00AB2889" w:rsidP="00AB2889">
      <w:pPr>
        <w:widowControl w:val="0"/>
        <w:autoSpaceDE w:val="0"/>
        <w:autoSpaceDN w:val="0"/>
        <w:adjustRightInd w:val="0"/>
        <w:rPr>
          <w:color w:val="0000FF"/>
        </w:rPr>
      </w:pPr>
      <w:r w:rsidRPr="00667A01">
        <w:rPr>
          <w:b/>
          <w:bCs/>
          <w:color w:val="0000FF"/>
        </w:rPr>
        <w:t>Стоимость программы  –</w:t>
      </w:r>
      <w:r>
        <w:rPr>
          <w:b/>
          <w:bCs/>
          <w:color w:val="0000FF"/>
        </w:rPr>
        <w:t>3480</w:t>
      </w:r>
      <w:r w:rsidRPr="00667A01">
        <w:rPr>
          <w:b/>
          <w:bCs/>
          <w:color w:val="0000FF"/>
        </w:rPr>
        <w:t xml:space="preserve"> руб./чел.</w:t>
      </w:r>
      <w:r w:rsidRPr="00667A01">
        <w:rPr>
          <w:color w:val="0000FF"/>
        </w:rPr>
        <w:t xml:space="preserve">  </w:t>
      </w:r>
    </w:p>
    <w:p w:rsidR="00D914C8" w:rsidRDefault="00D914C8" w:rsidP="00AB2889">
      <w:pPr>
        <w:widowControl w:val="0"/>
        <w:autoSpaceDE w:val="0"/>
        <w:autoSpaceDN w:val="0"/>
        <w:adjustRightInd w:val="0"/>
        <w:rPr>
          <w:b/>
          <w:color w:val="FF0000"/>
        </w:rPr>
      </w:pPr>
      <w:r w:rsidRPr="00D914C8">
        <w:rPr>
          <w:b/>
          <w:color w:val="FF0000"/>
        </w:rPr>
        <w:t xml:space="preserve">Дотация  для  члена  профсоюза   и детей до 18 лет – 1000 </w:t>
      </w:r>
      <w:proofErr w:type="spellStart"/>
      <w:r w:rsidRPr="00D914C8">
        <w:rPr>
          <w:b/>
          <w:color w:val="FF0000"/>
        </w:rPr>
        <w:t>руб</w:t>
      </w:r>
      <w:proofErr w:type="spellEnd"/>
    </w:p>
    <w:p w:rsidR="00D914C8" w:rsidRPr="00D914C8" w:rsidRDefault="00D914C8" w:rsidP="00AB2889">
      <w:pPr>
        <w:widowControl w:val="0"/>
        <w:autoSpaceDE w:val="0"/>
        <w:autoSpaceDN w:val="0"/>
        <w:adjustRightInd w:val="0"/>
        <w:rPr>
          <w:b/>
          <w:color w:val="FF0000"/>
        </w:rPr>
      </w:pPr>
    </w:p>
    <w:p w:rsidR="00AB2889" w:rsidRDefault="00AB2889" w:rsidP="00AB2889">
      <w:pPr>
        <w:jc w:val="both"/>
        <w:rPr>
          <w:bCs/>
          <w:sz w:val="28"/>
          <w:szCs w:val="28"/>
          <w:u w:val="single"/>
        </w:rPr>
      </w:pPr>
      <w:r w:rsidRPr="009A3289">
        <w:rPr>
          <w:b/>
        </w:rPr>
        <w:t>В стоимость входит</w:t>
      </w:r>
      <w:r w:rsidRPr="009A3289">
        <w:t>:</w:t>
      </w:r>
      <w:r>
        <w:t xml:space="preserve"> транспортное и</w:t>
      </w:r>
      <w:r w:rsidRPr="009A3289">
        <w:t xml:space="preserve"> экскурсионное  обслуживание, </w:t>
      </w:r>
      <w:r w:rsidRPr="00EE52BC">
        <w:rPr>
          <w:bCs/>
        </w:rPr>
        <w:t>шоу-программа с участием байкеров, обед, анимационная программа.</w:t>
      </w:r>
      <w:bookmarkStart w:id="0" w:name="_GoBack"/>
      <w:bookmarkEnd w:id="0"/>
    </w:p>
    <w:p w:rsidR="00AB2889" w:rsidRDefault="00AB2889" w:rsidP="00AB2889">
      <w:pPr>
        <w:widowControl w:val="0"/>
        <w:autoSpaceDE w:val="0"/>
        <w:autoSpaceDN w:val="0"/>
        <w:adjustRightInd w:val="0"/>
        <w:rPr>
          <w:bCs/>
        </w:rPr>
      </w:pPr>
      <w:r w:rsidRPr="00EE52BC">
        <w:rPr>
          <w:bCs/>
          <w:u w:val="single"/>
        </w:rPr>
        <w:t>За дополнительную плату</w:t>
      </w:r>
      <w:r w:rsidRPr="00EE52BC">
        <w:rPr>
          <w:bCs/>
        </w:rPr>
        <w:t xml:space="preserve">: катание на </w:t>
      </w:r>
      <w:proofErr w:type="spellStart"/>
      <w:r w:rsidRPr="00EE52BC">
        <w:rPr>
          <w:bCs/>
        </w:rPr>
        <w:t>байкерских</w:t>
      </w:r>
      <w:proofErr w:type="spellEnd"/>
      <w:r w:rsidRPr="00EE52BC">
        <w:rPr>
          <w:bCs/>
        </w:rPr>
        <w:t xml:space="preserve"> мотоциклах.</w:t>
      </w:r>
    </w:p>
    <w:p w:rsidR="00D914C8" w:rsidRDefault="00D914C8" w:rsidP="00AB2889">
      <w:pPr>
        <w:jc w:val="center"/>
        <w:rPr>
          <w:b/>
          <w:color w:val="FF0000"/>
          <w:sz w:val="18"/>
          <w:szCs w:val="18"/>
          <w:u w:val="single"/>
          <w:shd w:val="clear" w:color="auto" w:fill="FFFFFF"/>
        </w:rPr>
      </w:pPr>
    </w:p>
    <w:p w:rsidR="00AB2889" w:rsidRPr="00D914C8" w:rsidRDefault="00AB2889" w:rsidP="00AB2889">
      <w:pPr>
        <w:jc w:val="center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D914C8">
        <w:rPr>
          <w:b/>
          <w:color w:val="FF0000"/>
          <w:sz w:val="28"/>
          <w:szCs w:val="28"/>
          <w:u w:val="single"/>
          <w:shd w:val="clear" w:color="auto" w:fill="FFFFFF"/>
        </w:rPr>
        <w:t>В списке группы должны быть полные ФИО, дата рождения и номер паспорта</w:t>
      </w:r>
    </w:p>
    <w:p w:rsidR="00AB2889" w:rsidRPr="00D914C8" w:rsidRDefault="00AB2889" w:rsidP="00AB2889">
      <w:pPr>
        <w:jc w:val="center"/>
        <w:rPr>
          <w:b/>
          <w:color w:val="FF0000"/>
          <w:sz w:val="28"/>
          <w:szCs w:val="28"/>
          <w:u w:val="single"/>
          <w:shd w:val="clear" w:color="auto" w:fill="FFFFFF"/>
        </w:rPr>
      </w:pPr>
      <w:r w:rsidRPr="00D914C8">
        <w:rPr>
          <w:b/>
          <w:color w:val="FF0000"/>
          <w:sz w:val="28"/>
          <w:szCs w:val="28"/>
          <w:u w:val="single"/>
          <w:shd w:val="clear" w:color="auto" w:fill="FFFFFF"/>
        </w:rPr>
        <w:t>В поездку не забывайте паспорт</w:t>
      </w:r>
    </w:p>
    <w:sectPr w:rsidR="00AB2889" w:rsidRPr="00D914C8" w:rsidSect="004225B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2889"/>
    <w:rsid w:val="00363A1C"/>
    <w:rsid w:val="00663775"/>
    <w:rsid w:val="00677870"/>
    <w:rsid w:val="006A7DBA"/>
    <w:rsid w:val="008F14BE"/>
    <w:rsid w:val="00AB2889"/>
    <w:rsid w:val="00D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Шамарин</cp:lastModifiedBy>
  <cp:revision>5</cp:revision>
  <dcterms:created xsi:type="dcterms:W3CDTF">2021-01-28T09:07:00Z</dcterms:created>
  <dcterms:modified xsi:type="dcterms:W3CDTF">2021-01-28T10:39:00Z</dcterms:modified>
</cp:coreProperties>
</file>